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4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4"/>
      </w:tblGrid>
      <w:tr w:rsidR="009F001F" w14:paraId="7119C699" w14:textId="1AEF98BE" w:rsidTr="009F001F">
        <w:trPr>
          <w:trHeight w:val="1120"/>
        </w:trPr>
        <w:tc>
          <w:tcPr>
            <w:tcW w:w="10104" w:type="dxa"/>
          </w:tcPr>
          <w:p w14:paraId="40CD63D5" w14:textId="46266BA8" w:rsidR="009F001F" w:rsidRPr="00482653" w:rsidRDefault="009F001F" w:rsidP="009F00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0947952"/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 ÜNİVERSİTESİ</w:t>
            </w:r>
          </w:p>
          <w:p w14:paraId="523C5A7F" w14:textId="77777777" w:rsidR="009F001F" w:rsidRDefault="009F001F" w:rsidP="009F00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 FAKÜLTESİ</w:t>
            </w:r>
          </w:p>
          <w:p w14:paraId="6DB87D55" w14:textId="639B2737" w:rsidR="009F001F" w:rsidRPr="00482653" w:rsidRDefault="009F001F" w:rsidP="009F00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İŞLETME BÖLÜMÜ KALİTE KOMİSYONU</w:t>
            </w:r>
          </w:p>
          <w:p w14:paraId="74C37102" w14:textId="59AD13CC" w:rsidR="009F001F" w:rsidRDefault="009F001F" w:rsidP="009F00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 TUTANAĞI</w:t>
            </w:r>
          </w:p>
        </w:tc>
      </w:tr>
      <w:tr w:rsidR="009F001F" w14:paraId="76698364" w14:textId="77777777" w:rsidTr="009F001F">
        <w:trPr>
          <w:trHeight w:val="1613"/>
        </w:trPr>
        <w:tc>
          <w:tcPr>
            <w:tcW w:w="10104" w:type="dxa"/>
          </w:tcPr>
          <w:p w14:paraId="53FA05E5" w14:textId="332D2343" w:rsidR="009F001F" w:rsidRPr="00482653" w:rsidRDefault="009F001F" w:rsidP="009F0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 BİLGİLERİ</w:t>
            </w:r>
          </w:p>
          <w:p w14:paraId="39C10BC4" w14:textId="366651AF" w:rsidR="009F001F" w:rsidRPr="00482653" w:rsidRDefault="009F001F" w:rsidP="009F0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Adı/Konusu : </w:t>
            </w:r>
            <w:r w:rsidR="00556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 Bölümü </w:t>
            </w: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Komisyon</w:t>
            </w:r>
            <w:r w:rsidR="005A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1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Yılı 1. Toplantısı </w:t>
            </w:r>
          </w:p>
          <w:p w14:paraId="3DED356C" w14:textId="591D9EC1" w:rsidR="009F001F" w:rsidRPr="00482653" w:rsidRDefault="009F001F" w:rsidP="009F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Saat :</w:t>
            </w:r>
            <w:r w:rsidRPr="00482653">
              <w:rPr>
                <w:rFonts w:ascii="Times New Roman" w:hAnsi="Times New Roman" w:cs="Times New Roman"/>
                <w:sz w:val="24"/>
                <w:szCs w:val="24"/>
              </w:rPr>
              <w:t xml:space="preserve"> 21.02.202</w:t>
            </w:r>
            <w:r w:rsidR="00B17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C4396" w14:textId="3395D609" w:rsidR="009F001F" w:rsidRPr="009F001F" w:rsidRDefault="009F001F" w:rsidP="009F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 :</w:t>
            </w:r>
            <w:r w:rsidRPr="00482653">
              <w:rPr>
                <w:rFonts w:ascii="Times New Roman" w:hAnsi="Times New Roman" w:cs="Times New Roman"/>
                <w:sz w:val="24"/>
                <w:szCs w:val="24"/>
              </w:rPr>
              <w:t xml:space="preserve"> Çevrim</w:t>
            </w:r>
            <w:r w:rsidR="007F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653">
              <w:rPr>
                <w:rFonts w:ascii="Times New Roman" w:hAnsi="Times New Roman" w:cs="Times New Roman"/>
                <w:sz w:val="24"/>
                <w:szCs w:val="24"/>
              </w:rPr>
              <w:t xml:space="preserve">içi (online) </w:t>
            </w:r>
          </w:p>
        </w:tc>
      </w:tr>
    </w:tbl>
    <w:p w14:paraId="71864E7B" w14:textId="77777777" w:rsidR="008C55DB" w:rsidRPr="00482653" w:rsidRDefault="008C5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2653">
        <w:rPr>
          <w:rFonts w:ascii="Times New Roman" w:hAnsi="Times New Roman" w:cs="Times New Roman"/>
          <w:b/>
          <w:bCs/>
          <w:sz w:val="24"/>
          <w:szCs w:val="24"/>
        </w:rPr>
        <w:t xml:space="preserve">Katılımcılar: Kalite Komisyonu Üyeleri </w:t>
      </w:r>
    </w:p>
    <w:p w14:paraId="0F5035E0" w14:textId="132F7EE3" w:rsidR="008C55DB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Selami ÖZCAN- Kalite Koordinatörü </w:t>
      </w:r>
    </w:p>
    <w:p w14:paraId="7089F748" w14:textId="069E3B67" w:rsidR="00012E0F" w:rsidRPr="00482653" w:rsidRDefault="00012E0F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Dr. Murat AZALTUN</w:t>
      </w:r>
    </w:p>
    <w:p w14:paraId="21908A0E" w14:textId="77777777" w:rsidR="008C55DB" w:rsidRPr="00482653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Dr. Öğr. Üyesi Vedat DEMİRKOL (Bölüm Başkan Yardımcısı)</w:t>
      </w:r>
    </w:p>
    <w:p w14:paraId="3A26B8BA" w14:textId="77777777" w:rsidR="008C55DB" w:rsidRPr="00482653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Doç. Dr. Onur ÜNLÜ (Liderlik, Yönetim &amp; Kalite)</w:t>
      </w:r>
    </w:p>
    <w:p w14:paraId="0A87BA86" w14:textId="77777777" w:rsidR="008C55DB" w:rsidRPr="00482653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Doç. Dr. Üyesi </w:t>
      </w:r>
      <w:proofErr w:type="spellStart"/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Gülgönül</w:t>
      </w:r>
      <w:proofErr w:type="spellEnd"/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BOZOĞLU BATI (Eğitim &amp; Öğretim)</w:t>
      </w:r>
    </w:p>
    <w:p w14:paraId="6323F8C4" w14:textId="77777777" w:rsidR="008C55DB" w:rsidRPr="00482653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Dr. Öğr. Üyesi Alperen AKKAYA (Araştırma &amp; Geliştirme) </w:t>
      </w:r>
    </w:p>
    <w:p w14:paraId="50D746C8" w14:textId="77777777" w:rsidR="008C55DB" w:rsidRPr="00482653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Dr. Öğr. Üyesi Kemal DEMİR (Toplumsal Katkı)</w:t>
      </w:r>
    </w:p>
    <w:p w14:paraId="7311E7C8" w14:textId="6A837974" w:rsidR="004B1F37" w:rsidRPr="009925FF" w:rsidRDefault="008C55DB" w:rsidP="008C55D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5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Doç. Dr. Nuraydın TOPCU (Sürdürülebilirlik Koordinatörü)</w:t>
      </w:r>
    </w:p>
    <w:p w14:paraId="27959DBA" w14:textId="77777777" w:rsidR="00160A10" w:rsidRPr="00160A10" w:rsidRDefault="009925FF" w:rsidP="00160A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A1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Dış Paydaş</w:t>
      </w:r>
    </w:p>
    <w:p w14:paraId="46D5649C" w14:textId="792114AA" w:rsidR="00160A10" w:rsidRPr="00160A10" w:rsidRDefault="00160A10" w:rsidP="00160A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A1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Faruk Boztepe (Öğrenci Temsilcisi)</w:t>
      </w:r>
    </w:p>
    <w:p w14:paraId="2BB461E3" w14:textId="77777777" w:rsidR="00160A10" w:rsidRPr="00160A10" w:rsidRDefault="00160A10" w:rsidP="00160A10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0871B9E" w14:textId="31D0A0C5" w:rsidR="00482653" w:rsidRPr="00160A10" w:rsidRDefault="00482653" w:rsidP="00160A10">
      <w:pPr>
        <w:pBdr>
          <w:bottom w:val="single" w:sz="4" w:space="1" w:color="auto"/>
        </w:pBdr>
        <w:ind w:left="36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</w:pPr>
      <w:r w:rsidRPr="00160A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GÜNDEM </w:t>
      </w:r>
    </w:p>
    <w:p w14:paraId="148A2FC1" w14:textId="0AA41E13" w:rsidR="00482653" w:rsidRPr="00482653" w:rsidRDefault="00482653" w:rsidP="004826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653">
        <w:rPr>
          <w:rFonts w:ascii="Times New Roman" w:hAnsi="Times New Roman" w:cs="Times New Roman"/>
          <w:sz w:val="24"/>
          <w:szCs w:val="24"/>
        </w:rPr>
        <w:t xml:space="preserve">Açılış konuşması. </w:t>
      </w:r>
    </w:p>
    <w:p w14:paraId="4656B913" w14:textId="22105B8A" w:rsidR="008036AD" w:rsidRDefault="00482653" w:rsidP="008036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653">
        <w:rPr>
          <w:rFonts w:ascii="Times New Roman" w:hAnsi="Times New Roman" w:cs="Times New Roman"/>
          <w:sz w:val="24"/>
          <w:szCs w:val="24"/>
        </w:rPr>
        <w:t>“Bölümün Akreditasyon Süreci” hakkında bilgilendirme</w:t>
      </w:r>
    </w:p>
    <w:p w14:paraId="2434C560" w14:textId="318BDB7A" w:rsidR="008036AD" w:rsidRPr="008036AD" w:rsidRDefault="008036AD" w:rsidP="008036A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özdeğerlendirme raporunun görüşülmesi</w:t>
      </w:r>
    </w:p>
    <w:p w14:paraId="3CDF914B" w14:textId="49D2CEB3" w:rsidR="00482653" w:rsidRPr="00482653" w:rsidRDefault="00482653" w:rsidP="004826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yılı Bölüm Faaliyetleri Hakkında Bilgilendirme</w:t>
      </w:r>
    </w:p>
    <w:p w14:paraId="56B7E815" w14:textId="54A0F788" w:rsidR="00BE3A0E" w:rsidRPr="00BE3A0E" w:rsidRDefault="00482653" w:rsidP="00BE3A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653">
        <w:rPr>
          <w:rFonts w:ascii="Times New Roman" w:hAnsi="Times New Roman" w:cs="Times New Roman"/>
          <w:sz w:val="24"/>
          <w:szCs w:val="24"/>
        </w:rPr>
        <w:t xml:space="preserve">Öneriler ve kapanış. </w:t>
      </w:r>
    </w:p>
    <w:p w14:paraId="220088F5" w14:textId="66EE7415" w:rsidR="00482653" w:rsidRPr="008A69E4" w:rsidRDefault="008A69E4" w:rsidP="008A69E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A69E4"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B759447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Bölüm Öğretim Elemanlarıyla piknik yapılacaktır.</w:t>
      </w:r>
    </w:p>
    <w:p w14:paraId="28C63A84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Danışma kurulu toplantısı yapılacaktır.</w:t>
      </w:r>
    </w:p>
    <w:p w14:paraId="57BFA1CF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Mezunlarla iletişimi güçlendirmek için yıllık mezun buluşma etkinlikleri düzenlenecektir.</w:t>
      </w:r>
    </w:p>
    <w:p w14:paraId="6DAF6374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Bölüm müfredatı her yıl gözden geçirilecektir.</w:t>
      </w:r>
    </w:p>
    <w:p w14:paraId="7C87507F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Uluslararası bir öğrenci konferansı (ICOBS) düzenlenecektir.</w:t>
      </w:r>
    </w:p>
    <w:p w14:paraId="6E2825F9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Yalova Sanayi ve Ticaret Odası ile sanayi ve üniversite iş birliği kapsamında protokol yapılacaktır. KOBİ'lere ücretsiz danışmanlık hizmeti verilecektir.</w:t>
      </w:r>
    </w:p>
    <w:p w14:paraId="1545BBD1" w14:textId="5F59E4BC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</w:t>
      </w: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kran kurulu toplantısı yapılacaktır.</w:t>
      </w:r>
    </w:p>
    <w:p w14:paraId="2F430C3B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dönem Girişimci mezunlarla öğrencileri bir araya getiren “Girişimcilik Günü” etkinliği düzenlenecektir.</w:t>
      </w:r>
    </w:p>
    <w:p w14:paraId="3A38FBF7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dönem bir tane Üniversite-sanayi iş birliğini güçlendirmek için yerel firmalarla teknik gezi organizasyonları yapılacaktır</w:t>
      </w:r>
    </w:p>
    <w:p w14:paraId="372705FA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Her yıl girişimcilik dersi kapsamında öğrencilerin girişimcilik sertifikası programlarına katılım teşvik edilecektir</w:t>
      </w:r>
    </w:p>
    <w:p w14:paraId="6F1D1A17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Ramazan ayında bölümün geleneksel iftar programı gerçekleştirilecektir.</w:t>
      </w:r>
    </w:p>
    <w:p w14:paraId="4A7ECF21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Yeni atanmış öğretim elemanları ve akademik yükselmesi olan öğretim üyeleri için kutlama etkinlikleri düzenlenecektir.</w:t>
      </w:r>
    </w:p>
    <w:p w14:paraId="7DDCF8AE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Güz döneminde öğrencilere yönelik oryantasyon programı gerçekleştirilecektir.</w:t>
      </w:r>
    </w:p>
    <w:p w14:paraId="213D274B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dönem en az 5 tane eğiticin eğitimi kapsamında araştırma semineri gerçekleştirilecektir.</w:t>
      </w:r>
    </w:p>
    <w:p w14:paraId="42193A4B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Programın akreditasyonuyla ilgili başvuru yapılacaktır. Başvurusu kabul edilmesi durumunda star akreditasyon sürecinde belirtilen faaliyetler yapılacaktır.</w:t>
      </w:r>
    </w:p>
    <w:p w14:paraId="36BCC5CA" w14:textId="77777777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yıl uygulamalı eğitimin niteliğinin geliştirilmesine yönelik değerleme toplantısı yapılacaktır.</w:t>
      </w:r>
    </w:p>
    <w:p w14:paraId="3D936B7E" w14:textId="5C0E96D1" w:rsidR="008A69E4" w:rsidRPr="008A69E4" w:rsidRDefault="008A69E4" w:rsidP="008A69E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dönem başında Akademik birimlerde Bologna ders bilgi paketlerinin niteliğini ve niceliğini arttırmaya yönelik eğitim ve farkındalık faaliyetleri yapılacaktır.</w:t>
      </w:r>
    </w:p>
    <w:p w14:paraId="2E3135F6" w14:textId="6BF390EC" w:rsidR="008A69E4" w:rsidRDefault="008A69E4" w:rsidP="0048265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A69E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Bölüm öğretim elemanlarına yönelik spor etkinlikleri yapılacaktır.</w:t>
      </w:r>
      <w:bookmarkEnd w:id="0"/>
    </w:p>
    <w:p w14:paraId="28DE12D2" w14:textId="5F06D213" w:rsidR="00EF4737" w:rsidRDefault="00EF4737" w:rsidP="0048265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Bölüm özdeğerlendirme raporunun kalite komisyonu üyelerinin kendi bölümlerini okumaları</w:t>
      </w:r>
    </w:p>
    <w:p w14:paraId="18ECE858" w14:textId="77777777" w:rsidR="00EF4737" w:rsidRPr="008A69E4" w:rsidRDefault="00EF4737" w:rsidP="00EF47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EF4737" w:rsidRPr="008A69E4" w:rsidSect="00B1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18CC"/>
    <w:multiLevelType w:val="hybridMultilevel"/>
    <w:tmpl w:val="D5A0D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6D41"/>
    <w:multiLevelType w:val="hybridMultilevel"/>
    <w:tmpl w:val="8C46F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481"/>
    <w:multiLevelType w:val="hybridMultilevel"/>
    <w:tmpl w:val="7924B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F07A8"/>
    <w:multiLevelType w:val="hybridMultilevel"/>
    <w:tmpl w:val="15B62D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348456">
    <w:abstractNumId w:val="0"/>
  </w:num>
  <w:num w:numId="2" w16cid:durableId="851844613">
    <w:abstractNumId w:val="2"/>
  </w:num>
  <w:num w:numId="3" w16cid:durableId="1166240576">
    <w:abstractNumId w:val="1"/>
  </w:num>
  <w:num w:numId="4" w16cid:durableId="106268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04A"/>
    <w:rsid w:val="00012E0F"/>
    <w:rsid w:val="00160A10"/>
    <w:rsid w:val="001E705B"/>
    <w:rsid w:val="002223EC"/>
    <w:rsid w:val="00313083"/>
    <w:rsid w:val="00313C21"/>
    <w:rsid w:val="00407518"/>
    <w:rsid w:val="00482653"/>
    <w:rsid w:val="004B1F37"/>
    <w:rsid w:val="005562C5"/>
    <w:rsid w:val="00593CCB"/>
    <w:rsid w:val="005A0F11"/>
    <w:rsid w:val="00647242"/>
    <w:rsid w:val="006A59D2"/>
    <w:rsid w:val="0079745D"/>
    <w:rsid w:val="007B56E5"/>
    <w:rsid w:val="007F6A9B"/>
    <w:rsid w:val="008036AD"/>
    <w:rsid w:val="00804640"/>
    <w:rsid w:val="008378FD"/>
    <w:rsid w:val="00871033"/>
    <w:rsid w:val="008A69E4"/>
    <w:rsid w:val="008A7274"/>
    <w:rsid w:val="008C55DB"/>
    <w:rsid w:val="00941749"/>
    <w:rsid w:val="009925FF"/>
    <w:rsid w:val="009F001F"/>
    <w:rsid w:val="00A769D4"/>
    <w:rsid w:val="00AB3C16"/>
    <w:rsid w:val="00AD2435"/>
    <w:rsid w:val="00B178F3"/>
    <w:rsid w:val="00BE3A0E"/>
    <w:rsid w:val="00C0790C"/>
    <w:rsid w:val="00D468DF"/>
    <w:rsid w:val="00E95898"/>
    <w:rsid w:val="00EF3DEC"/>
    <w:rsid w:val="00EF4737"/>
    <w:rsid w:val="00F5404A"/>
    <w:rsid w:val="00FA2FC2"/>
    <w:rsid w:val="00F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60AD"/>
  <w15:chartTrackingRefBased/>
  <w15:docId w15:val="{C1AFE85D-8488-475C-806A-E655A78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0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0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0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0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0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0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4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40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0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0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0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0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DEMİRKOL</dc:creator>
  <cp:keywords/>
  <dc:description/>
  <cp:lastModifiedBy>Halil İbrahim Zengin</cp:lastModifiedBy>
  <cp:revision>35</cp:revision>
  <dcterms:created xsi:type="dcterms:W3CDTF">2025-02-20T08:58:00Z</dcterms:created>
  <dcterms:modified xsi:type="dcterms:W3CDTF">2025-02-24T20:37:00Z</dcterms:modified>
</cp:coreProperties>
</file>