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BE93" w14:textId="77777777" w:rsidR="00D95356" w:rsidRDefault="00D95356">
      <w:pPr>
        <w:pStyle w:val="Title"/>
        <w:spacing w:line="276" w:lineRule="auto"/>
      </w:pPr>
      <w:r>
        <w:t>YALOVA ÜNİVERSİTESİ</w:t>
      </w:r>
    </w:p>
    <w:p w14:paraId="69D7BB1B" w14:textId="77777777" w:rsidR="00D95356" w:rsidRDefault="00D95356">
      <w:pPr>
        <w:pStyle w:val="Title"/>
        <w:spacing w:line="276" w:lineRule="auto"/>
      </w:pPr>
      <w:r>
        <w:t>İKTİSADİ VE İDARİ BİLİMLER FAKÜLTESİ</w:t>
      </w:r>
    </w:p>
    <w:p w14:paraId="7092480E" w14:textId="69424D53" w:rsidR="00D95356" w:rsidRDefault="00D95356">
      <w:pPr>
        <w:pStyle w:val="Title"/>
        <w:spacing w:line="276" w:lineRule="auto"/>
      </w:pPr>
      <w:r>
        <w:t>İŞLETME BÖLÜMÜ</w:t>
      </w:r>
    </w:p>
    <w:p w14:paraId="2F9D5726" w14:textId="77777777" w:rsidR="00D95356" w:rsidRDefault="00D95356">
      <w:pPr>
        <w:pStyle w:val="Title"/>
        <w:spacing w:line="276" w:lineRule="auto"/>
      </w:pPr>
    </w:p>
    <w:p w14:paraId="32654C4D" w14:textId="1F696D10" w:rsidR="00CE0F64" w:rsidRDefault="00D95356">
      <w:pPr>
        <w:pStyle w:val="Title"/>
        <w:spacing w:line="276" w:lineRule="auto"/>
      </w:pPr>
      <w:r>
        <w:t>UYGULAMA</w:t>
      </w:r>
      <w:r w:rsidR="0016777E">
        <w:t xml:space="preserve">LI EĞİTİM </w:t>
      </w:r>
      <w:r>
        <w:t>DERSİ</w:t>
      </w:r>
      <w:r w:rsidR="006F1A70">
        <w:t xml:space="preserve"> ALABİLME ŞARTLARI</w:t>
      </w:r>
    </w:p>
    <w:p w14:paraId="732D008F" w14:textId="77777777" w:rsidR="00CE0F64" w:rsidRDefault="00CE0F64">
      <w:pPr>
        <w:pStyle w:val="BodyText"/>
        <w:ind w:left="0" w:firstLine="0"/>
        <w:rPr>
          <w:b/>
          <w:sz w:val="26"/>
        </w:rPr>
      </w:pPr>
    </w:p>
    <w:p w14:paraId="207B5EF1" w14:textId="77777777" w:rsidR="00CE0F64" w:rsidRDefault="00CE0F64" w:rsidP="00A700C9">
      <w:pPr>
        <w:pStyle w:val="BodyText"/>
        <w:spacing w:before="9"/>
        <w:ind w:left="0" w:firstLine="0"/>
        <w:jc w:val="both"/>
        <w:rPr>
          <w:b/>
          <w:sz w:val="35"/>
        </w:rPr>
      </w:pPr>
    </w:p>
    <w:p w14:paraId="4F4550A8" w14:textId="0A844E07" w:rsidR="00CE0F64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>
        <w:rPr>
          <w:sz w:val="24"/>
        </w:rPr>
        <w:t>Yalova Üniversitesi İktisadi ve İdari Bilimler Fakültesi Uygulamalı Eğitim Dersi Yönergesinde, Uygulamalı Eğitim Dersi alabilme şartları aşağıdaki şekilde belirtilmiştir:</w:t>
      </w:r>
    </w:p>
    <w:p w14:paraId="24B25637" w14:textId="68A23BD1" w:rsid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44EDC46C" w14:textId="77777777" w:rsidR="00A700C9" w:rsidRP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b/>
          <w:bCs/>
          <w:sz w:val="24"/>
        </w:rPr>
      </w:pPr>
      <w:r w:rsidRPr="00A700C9">
        <w:rPr>
          <w:b/>
          <w:bCs/>
          <w:sz w:val="24"/>
        </w:rPr>
        <w:t>Uygulamalı eğitim dersi alabilme şartları</w:t>
      </w:r>
    </w:p>
    <w:p w14:paraId="70953CD9" w14:textId="77777777" w:rsidR="00A700C9" w:rsidRP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A700C9">
        <w:rPr>
          <w:b/>
          <w:bCs/>
          <w:sz w:val="24"/>
        </w:rPr>
        <w:t>MADDE 15-</w:t>
      </w:r>
      <w:r w:rsidRPr="00A700C9">
        <w:rPr>
          <w:sz w:val="24"/>
        </w:rPr>
        <w:t xml:space="preserve"> (1) Öğrenciler Koordinasyon Kurulunun onayı ile belirlenen kurumlarda bu dersi alırlar. Bu dersi seçmeyen öğrenciler ilgili yarıyıldaki diğer seçmeli dersleri seçerler.</w:t>
      </w:r>
    </w:p>
    <w:p w14:paraId="0E724A33" w14:textId="77777777" w:rsidR="00A700C9" w:rsidRP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A700C9">
        <w:rPr>
          <w:sz w:val="24"/>
        </w:rPr>
        <w:t>(2) Önceki yarıyıllardan alttan dersleri bulunan öğrenciler bu dersi seçemezler.</w:t>
      </w:r>
    </w:p>
    <w:p w14:paraId="5195343C" w14:textId="77777777" w:rsidR="00A700C9" w:rsidRP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A700C9">
        <w:rPr>
          <w:sz w:val="24"/>
        </w:rPr>
        <w:t>(3) Bölümler gerek gördükleri takdirde, uygulamalı eğitim dersini alabilecek öğrencileri belirleyebilmek amacıyla başka kıstaslar da belirleyebilirler.</w:t>
      </w:r>
    </w:p>
    <w:p w14:paraId="32DDB7D7" w14:textId="1B3CF89F" w:rsid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A700C9">
        <w:rPr>
          <w:sz w:val="24"/>
        </w:rPr>
        <w:t>(4) Öğrencilerin dördüncü sınıf öğrencisi olması ve uygulamaya katılmayı engelleyici bir durumunun bulunmaması gerekir.</w:t>
      </w:r>
    </w:p>
    <w:p w14:paraId="0D1ABE90" w14:textId="560D42C6" w:rsid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55C78311" w14:textId="161804A1" w:rsid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>
        <w:rPr>
          <w:sz w:val="24"/>
        </w:rPr>
        <w:t xml:space="preserve">Yalova Üniversitesi İktisadi ve İdari Bilimler Fakültesi Uygulamalı Eğitim Dersi Yönergesinin 15. Madde 3. Fıkrasına dayanarak İşletme Bölümü öğrencileri için Uygulamalı Eğitim Dersi alabilmek için belirlenen </w:t>
      </w:r>
      <w:r w:rsidRPr="00A700C9">
        <w:rPr>
          <w:b/>
          <w:bCs/>
          <w:sz w:val="24"/>
          <w:u w:val="single"/>
        </w:rPr>
        <w:t>ek kıstaslar</w:t>
      </w:r>
      <w:r>
        <w:rPr>
          <w:sz w:val="24"/>
        </w:rPr>
        <w:t xml:space="preserve"> aşağıdaki gibidir:</w:t>
      </w:r>
    </w:p>
    <w:p w14:paraId="32765D9F" w14:textId="01F25B08" w:rsid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499AF335" w14:textId="32C033C2" w:rsidR="00A700C9" w:rsidRDefault="00A700C9" w:rsidP="00A700C9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>
        <w:rPr>
          <w:sz w:val="24"/>
        </w:rPr>
        <w:t xml:space="preserve">Uygulamalı Eğitim Dersini ağırlıklı not ortalaması </w:t>
      </w:r>
      <w:r w:rsidRPr="00A700C9">
        <w:rPr>
          <w:sz w:val="24"/>
        </w:rPr>
        <w:t>2.</w:t>
      </w:r>
      <w:r w:rsidR="00E44BFF">
        <w:rPr>
          <w:sz w:val="24"/>
        </w:rPr>
        <w:t>5</w:t>
      </w:r>
      <w:r w:rsidRPr="00A700C9">
        <w:rPr>
          <w:sz w:val="24"/>
        </w:rPr>
        <w:t>’</w:t>
      </w:r>
      <w:r w:rsidR="00E44BFF">
        <w:rPr>
          <w:sz w:val="24"/>
        </w:rPr>
        <w:t>u</w:t>
      </w:r>
      <w:r w:rsidRPr="00A700C9">
        <w:rPr>
          <w:sz w:val="24"/>
        </w:rPr>
        <w:t>n altında olan öğrenciler</w:t>
      </w:r>
      <w:r>
        <w:rPr>
          <w:sz w:val="24"/>
        </w:rPr>
        <w:t xml:space="preserve"> seçemezler.</w:t>
      </w:r>
    </w:p>
    <w:p w14:paraId="567D0AE6" w14:textId="77777777" w:rsidR="00A700C9" w:rsidRPr="0016777E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sectPr w:rsidR="00A700C9" w:rsidRPr="0016777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693"/>
    <w:multiLevelType w:val="hybridMultilevel"/>
    <w:tmpl w:val="F7BED37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8255786"/>
    <w:multiLevelType w:val="hybridMultilevel"/>
    <w:tmpl w:val="CEA4FD66"/>
    <w:lvl w:ilvl="0" w:tplc="CD6681E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72BDA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6B0302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E143D70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44C0F2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9861A4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E7C3D1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391AF5C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E6432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A3A7BF7"/>
    <w:multiLevelType w:val="hybridMultilevel"/>
    <w:tmpl w:val="F62A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499">
    <w:abstractNumId w:val="1"/>
  </w:num>
  <w:num w:numId="2" w16cid:durableId="2000422895">
    <w:abstractNumId w:val="0"/>
  </w:num>
  <w:num w:numId="3" w16cid:durableId="965695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4"/>
    <w:rsid w:val="0016777E"/>
    <w:rsid w:val="003C32AC"/>
    <w:rsid w:val="00531681"/>
    <w:rsid w:val="0055349A"/>
    <w:rsid w:val="006F1A70"/>
    <w:rsid w:val="00A700C9"/>
    <w:rsid w:val="00BC320D"/>
    <w:rsid w:val="00CE0F64"/>
    <w:rsid w:val="00D95356"/>
    <w:rsid w:val="00E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2A13"/>
  <w15:docId w15:val="{7F58978D-8C8D-42FC-B47D-B7E650E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81" w:right="7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Reviewer</cp:lastModifiedBy>
  <cp:revision>6</cp:revision>
  <dcterms:created xsi:type="dcterms:W3CDTF">2022-10-16T09:18:00Z</dcterms:created>
  <dcterms:modified xsi:type="dcterms:W3CDTF">2022-10-28T04:11:00Z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2022-10-16T00:00:00Z</vt:filetime>
  </property>
</Properties>
</file>